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2791ebdf643a9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Junior service designer</w:t>
      </w:r>
    </w:p>
    <w:p>
      <w:r>
        <w:t xml:space="preserve">Grade: HEO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junior service designer is a graduate with a degree in a relevant subject or relevant work experience.</w:t>
      </w:r>
    </w:p>
    <w:p>
      <w:r>
        <w:t xml:space="preserve">At this role level, you will:</w:t>
      </w:r>
    </w:p>
    <w:p>
      <w:r>
        <w:t xml:space="preserve">• explain design decisions, work collaboratively and have responsibility for a service</w:t>
      </w:r>
    </w:p>
    <w:p>
      <w:r>
        <w:t xml:space="preserve">• work independently after being given direction by more senior designers</w:t>
      </w:r>
    </w:p>
    <w:p>
      <w:r>
        <w:t xml:space="preserve">• independently identify user issues and important needs</w:t>
      </w:r>
    </w:p>
    <w:p>
      <w:r>
        <w:t xml:space="preserve">In the Department for Education you will:</w:t>
      </w:r>
    </w:p>
    <w:p>
      <w:r>
        <w:t xml:space="preserve">• map basic user journeys and understand user needs</w:t>
      </w:r>
    </w:p>
    <w:p>
      <w:r>
        <w:t xml:space="preserve">• help refine ideas through continuous feedback and small improvements</w:t>
      </w:r>
    </w:p>
    <w:p>
      <w:r>
        <w:t xml:space="preserve">• take part in analysing basic data and identifying user pain points and opportunities</w:t>
      </w:r>
    </w:p>
    <w:p>
      <w:r>
        <w:t xml:space="preserve">• work collaboratively with other professions to gather insights and make recommendations for improvements</w:t>
      </w:r>
    </w:p>
    <w:p>
      <w:r>
        <w:t xml:space="preserve">• contribute to the creation of artefacts like service maps, user journey flows and presentations to communicate ideas and concepts to others</w:t>
      </w:r>
    </w:p>
    <w:p>
      <w:r>
        <w:t xml:space="preserve">• help write design histories to share the work of the team in the open</w:t>
      </w:r>
    </w:p>
    <w:p>
      <w:r>
        <w:t xml:space="preserve">• start to understand how your work fits in with wider department objectives and strategies</w:t>
      </w:r>
    </w:p>
    <w:p>
      <w:r>
        <w:t xml:space="preserve">• learn how to apply accessibility and inclusive design practices and principles in your work</w:t>
      </w:r>
    </w:p>
    <w:p>
      <w:r>
        <w:t xml:space="preserve">• consider the needs of a wide range of users in your design work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the ability to work with user researchers and designers to contribute to defining and writing user needs.</w:t>
      </w:r>
    </w:p>
    <w:p>
      <w:r>
        <w:t xml:space="preserve">• the skills to map a basic user journey, ensuring it aligns with identified user needs</w:t>
      </w:r>
    </w:p>
    <w:p>
      <w:r>
        <w:t xml:space="preserve">an understanding of data collection and analysis methods, allowing you to make informed design choices</w:t>
      </w:r>
    </w:p>
    <w:p>
      <w:r>
        <w:t xml:space="preserve">• the ability to work effectively in a team, contributing to collaborative design efforts</w:t>
      </w:r>
    </w:p>
    <w:p>
      <w:r>
        <w:t xml:space="preserve">• strong communication skills and attention to detail, ensuring that design concepts are understood and accurately conveyed</w:t>
      </w:r>
    </w:p>
    <w:p>
      <w:r>
        <w:t xml:space="preserve">• an awareness of the strategic importance of design and its role in long-term planning and organisational success</w:t>
      </w:r>
    </w:p>
    <w:p>
      <w:r>
        <w:t xml:space="preserve">• the capability to apply and incorporate accessibility best practices into your design work, ensuring services are both usable and accessible to all users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2102457c6c4b98" /></Relationships>
</file>